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D1" w:rsidRDefault="006349D1" w:rsidP="006349D1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 w:rsidRPr="001E18ED">
        <w:rPr>
          <w:rFonts w:ascii="黑体" w:eastAsia="黑体" w:hAnsi="黑体" w:cs="黑体" w:hint="eastAsia"/>
          <w:sz w:val="32"/>
          <w:szCs w:val="32"/>
        </w:rPr>
        <w:t>附件2</w:t>
      </w:r>
    </w:p>
    <w:p w:rsidR="006349D1" w:rsidRPr="001E18ED" w:rsidRDefault="006349D1" w:rsidP="006349D1">
      <w:pPr>
        <w:spacing w:line="240" w:lineRule="exact"/>
        <w:rPr>
          <w:rFonts w:ascii="黑体" w:eastAsia="黑体" w:hAnsi="黑体" w:cs="黑体" w:hint="eastAsia"/>
          <w:sz w:val="32"/>
          <w:szCs w:val="32"/>
        </w:rPr>
      </w:pPr>
    </w:p>
    <w:p w:rsidR="006349D1" w:rsidRPr="006349D1" w:rsidRDefault="006349D1" w:rsidP="006349D1">
      <w:pPr>
        <w:spacing w:line="560" w:lineRule="exact"/>
        <w:jc w:val="center"/>
        <w:rPr>
          <w:rFonts w:ascii="方正小标宋简体" w:eastAsia="方正小标宋简体" w:hint="eastAsia"/>
          <w:bCs/>
          <w:spacing w:val="-28"/>
          <w:sz w:val="40"/>
          <w:szCs w:val="44"/>
        </w:rPr>
      </w:pPr>
      <w:bookmarkStart w:id="0" w:name="_GoBack"/>
      <w:r w:rsidRPr="006349D1">
        <w:rPr>
          <w:rFonts w:ascii="方正小标宋简体" w:eastAsia="方正小标宋简体" w:hAnsi="黑体" w:cs="黑体" w:hint="eastAsia"/>
          <w:bCs/>
          <w:spacing w:val="-28"/>
          <w:sz w:val="40"/>
          <w:szCs w:val="44"/>
        </w:rPr>
        <w:t>温州市事业单位科研人员</w:t>
      </w:r>
      <w:r w:rsidRPr="006349D1">
        <w:rPr>
          <w:rFonts w:ascii="方正小标宋简体" w:eastAsia="方正小标宋简体" w:hint="eastAsia"/>
          <w:bCs/>
          <w:spacing w:val="-28"/>
          <w:sz w:val="40"/>
          <w:szCs w:val="44"/>
        </w:rPr>
        <w:t>终止离岗创业创新备案表</w:t>
      </w:r>
    </w:p>
    <w:bookmarkEnd w:id="0"/>
    <w:p w:rsidR="006349D1" w:rsidRPr="001E18ED" w:rsidRDefault="006349D1" w:rsidP="006349D1">
      <w:pPr>
        <w:spacing w:line="240" w:lineRule="exact"/>
        <w:jc w:val="center"/>
        <w:rPr>
          <w:rFonts w:ascii="黑体" w:eastAsia="黑体"/>
          <w:spacing w:val="-12"/>
          <w:sz w:val="36"/>
          <w:szCs w:val="36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573"/>
        <w:gridCol w:w="960"/>
        <w:gridCol w:w="709"/>
        <w:gridCol w:w="1301"/>
        <w:gridCol w:w="225"/>
        <w:gridCol w:w="855"/>
        <w:gridCol w:w="165"/>
        <w:gridCol w:w="1035"/>
        <w:gridCol w:w="1005"/>
      </w:tblGrid>
      <w:tr w:rsidR="006349D1" w:rsidRPr="00EE3A4A" w:rsidTr="005269E8">
        <w:trPr>
          <w:trHeight w:val="600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5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608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2" w:type="dxa"/>
            <w:gridSpan w:val="3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85" w:type="dxa"/>
            <w:gridSpan w:val="5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739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专业技术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242" w:type="dxa"/>
            <w:gridSpan w:val="3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349D1" w:rsidRPr="00EE3A4A" w:rsidRDefault="006349D1" w:rsidP="005269E8">
            <w:pPr>
              <w:spacing w:line="280" w:lineRule="exact"/>
              <w:ind w:left="240" w:hangingChars="100" w:hanging="24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原聘用</w:t>
            </w:r>
          </w:p>
          <w:p w:rsidR="006349D1" w:rsidRPr="00EE3A4A" w:rsidRDefault="006349D1" w:rsidP="005269E8">
            <w:pPr>
              <w:spacing w:line="280" w:lineRule="exact"/>
              <w:ind w:left="240" w:hangingChars="100" w:hanging="24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285" w:type="dxa"/>
            <w:gridSpan w:val="5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521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离岗创业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创新期限</w:t>
            </w:r>
          </w:p>
        </w:tc>
        <w:tc>
          <w:tcPr>
            <w:tcW w:w="3242" w:type="dxa"/>
            <w:gridSpan w:val="3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301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返岗时间</w:t>
            </w:r>
          </w:p>
        </w:tc>
        <w:tc>
          <w:tcPr>
            <w:tcW w:w="1080" w:type="dxa"/>
            <w:gridSpan w:val="2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返岗后拟聘用岗位</w:t>
            </w:r>
          </w:p>
        </w:tc>
        <w:tc>
          <w:tcPr>
            <w:tcW w:w="1005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949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终止情形</w:t>
            </w: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1.离岗创业创新期满申请返岗□  2.离岗创业创新期限未满申请返岗□</w:t>
            </w:r>
          </w:p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3.离岗创业创新期满申请辞职□</w:t>
            </w:r>
          </w:p>
        </w:tc>
      </w:tr>
      <w:tr w:rsidR="006349D1" w:rsidRPr="00EE3A4A" w:rsidTr="005269E8">
        <w:trPr>
          <w:trHeight w:val="506"/>
        </w:trPr>
        <w:tc>
          <w:tcPr>
            <w:tcW w:w="1217" w:type="dxa"/>
            <w:vMerge w:val="restart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创业创新期间年度考核结果</w:t>
            </w: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536"/>
        </w:trPr>
        <w:tc>
          <w:tcPr>
            <w:tcW w:w="1217" w:type="dxa"/>
            <w:vMerge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557"/>
        </w:trPr>
        <w:tc>
          <w:tcPr>
            <w:tcW w:w="1217" w:type="dxa"/>
            <w:vMerge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467"/>
        </w:trPr>
        <w:tc>
          <w:tcPr>
            <w:tcW w:w="1217" w:type="dxa"/>
            <w:vMerge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517"/>
        </w:trPr>
        <w:tc>
          <w:tcPr>
            <w:tcW w:w="1217" w:type="dxa"/>
            <w:vMerge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1324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创业创新项目完成      情况</w:t>
            </w: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（另附，签署创业创新单位意见）</w:t>
            </w:r>
          </w:p>
        </w:tc>
      </w:tr>
      <w:tr w:rsidR="006349D1" w:rsidRPr="00EE3A4A" w:rsidTr="005269E8">
        <w:trPr>
          <w:trHeight w:val="1976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单位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242" w:type="dxa"/>
            <w:gridSpan w:val="3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主管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部门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060" w:type="dxa"/>
            <w:gridSpan w:val="4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6349D1" w:rsidRPr="00EE3A4A" w:rsidTr="005269E8">
        <w:trPr>
          <w:trHeight w:val="1851"/>
        </w:trPr>
        <w:tc>
          <w:tcPr>
            <w:tcW w:w="1217" w:type="dxa"/>
            <w:vAlign w:val="center"/>
          </w:tcPr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人事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综合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管理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部门</w:t>
            </w:r>
          </w:p>
          <w:p w:rsidR="006349D1" w:rsidRPr="00EE3A4A" w:rsidRDefault="006349D1" w:rsidP="005269E8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28" w:type="dxa"/>
            <w:gridSpan w:val="9"/>
            <w:vAlign w:val="center"/>
          </w:tcPr>
          <w:p w:rsidR="006349D1" w:rsidRPr="00EE3A4A" w:rsidRDefault="006349D1" w:rsidP="005269E8">
            <w:pPr>
              <w:spacing w:line="28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</w:tbl>
    <w:p w:rsidR="00A668BB" w:rsidRDefault="006349D1">
      <w:r w:rsidRPr="001E18ED">
        <w:rPr>
          <w:rFonts w:ascii="楷体_GB2312" w:eastAsia="楷体_GB2312" w:hAnsi="宋体" w:hint="eastAsia"/>
          <w:sz w:val="24"/>
        </w:rPr>
        <w:t>此表一式四份，个人、单位、主管部门、人事综合管理部门各一份。</w:t>
      </w:r>
    </w:p>
    <w:sectPr w:rsidR="00A66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9E" w:rsidRDefault="00FF149E" w:rsidP="006349D1">
      <w:r>
        <w:separator/>
      </w:r>
    </w:p>
  </w:endnote>
  <w:endnote w:type="continuationSeparator" w:id="0">
    <w:p w:rsidR="00FF149E" w:rsidRDefault="00FF149E" w:rsidP="006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9E" w:rsidRDefault="00FF149E" w:rsidP="006349D1">
      <w:r>
        <w:separator/>
      </w:r>
    </w:p>
  </w:footnote>
  <w:footnote w:type="continuationSeparator" w:id="0">
    <w:p w:rsidR="00FF149E" w:rsidRDefault="00FF149E" w:rsidP="0063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96"/>
    <w:rsid w:val="00045C96"/>
    <w:rsid w:val="006349D1"/>
    <w:rsid w:val="00A668BB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2017-07-04T07:18:00Z</dcterms:created>
  <dcterms:modified xsi:type="dcterms:W3CDTF">2017-07-04T07:18:00Z</dcterms:modified>
</cp:coreProperties>
</file>